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D4F39">
      <w:pPr>
        <w:jc w:val="center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采购需求</w:t>
      </w:r>
    </w:p>
    <w:p w14:paraId="4CB81508">
      <w:p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一、排查依据</w:t>
      </w:r>
    </w:p>
    <w:p w14:paraId="445FCC33">
      <w:p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《江苏省自建房安全排查、初判和鉴定技术指南（1.0）》</w:t>
      </w:r>
    </w:p>
    <w:p w14:paraId="5ADB8E22">
      <w:p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《城镇房屋结构安全排查技术要点（试行）》</w:t>
      </w:r>
    </w:p>
    <w:p w14:paraId="633F29B0">
      <w:p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《关于开展学校、医院、体育健身场所公共建筑安全隐患再排查再整治工作的通知》（苏既有建筑办【2023】1号）</w:t>
      </w:r>
    </w:p>
    <w:p w14:paraId="76A1970F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4.其他房屋排查的依据和标准</w:t>
      </w:r>
    </w:p>
    <w:p w14:paraId="1C27E58C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二、排查内容：房屋场址安全排查、地基基础安全排查、上部结构安全排查、围护结构安全排查、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房屋电路状况安全排查</w:t>
      </w:r>
    </w:p>
    <w:p w14:paraId="3CAE31CC">
      <w:p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三、排查类型：房屋安全排查</w:t>
      </w:r>
    </w:p>
    <w:p w14:paraId="6E8CF19D">
      <w:p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四、排查成果：签章版的排查报告一式二份</w:t>
      </w:r>
    </w:p>
    <w:p w14:paraId="5A3F9FAC">
      <w:p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五、资料配合：关于房屋的文字、影响资料包括但不限于：设计图纸、鉴定报告、排查报告等（部分房屋资料不全的，需中标人自行踏勘）</w:t>
      </w:r>
    </w:p>
    <w:p w14:paraId="43C742F0">
      <w:pPr>
        <w:numPr>
          <w:ilvl w:val="0"/>
          <w:numId w:val="0"/>
        </w:numPr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mNGVkYmQ3NGQ5YmQ2NWI5YTYxMjZlMmFjZGVhYmYifQ=="/>
  </w:docVars>
  <w:rsids>
    <w:rsidRoot w:val="00000000"/>
    <w:rsid w:val="030600AB"/>
    <w:rsid w:val="0F7E42FB"/>
    <w:rsid w:val="11323CE4"/>
    <w:rsid w:val="17075B7B"/>
    <w:rsid w:val="24A01B7D"/>
    <w:rsid w:val="258724D7"/>
    <w:rsid w:val="36BF4802"/>
    <w:rsid w:val="479702A9"/>
    <w:rsid w:val="488111C8"/>
    <w:rsid w:val="5CC0114E"/>
    <w:rsid w:val="75E24D67"/>
    <w:rsid w:val="7E90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284</Characters>
  <Lines>0</Lines>
  <Paragraphs>0</Paragraphs>
  <TotalTime>27</TotalTime>
  <ScaleCrop>false</ScaleCrop>
  <LinksUpToDate>false</LinksUpToDate>
  <CharactersWithSpaces>284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2025-11-14T01:18:00Z</dcterms:created>
  <dc:creator>Administrator.PC-20190319YYOD</dc:creator>
  <cp:lastModifiedBy>朱敏</cp:lastModifiedBy>
  <dcterms:modified xsi:type="dcterms:W3CDTF">2025-11-19T07:44:34Z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35DB77ED7C8F476A8A01D7027F8EA985</vt:lpwstr>
  </property>
  <property fmtid="{D5CDD505-2E9C-101B-9397-08002B2CF9AE}" pid="4" name="KSOTemplateDocerSaveRecord">
    <vt:lpwstr>eyJoZGlkIjoiNzQ5NGRkNGQwZDBlZjY4MzVkODA2NmRmNGQzMmQ2NDUiLCJ1c2VySWQiOiI1ODgwNTI4NTMifQ==</vt:lpwstr>
  </property>
</Properties>
</file>